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754" w:type="dxa"/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170"/>
        <w:gridCol w:w="971"/>
        <w:gridCol w:w="19"/>
        <w:gridCol w:w="1890"/>
        <w:gridCol w:w="56"/>
        <w:gridCol w:w="34"/>
        <w:gridCol w:w="2846"/>
        <w:gridCol w:w="2880"/>
        <w:gridCol w:w="2880"/>
        <w:gridCol w:w="2880"/>
        <w:gridCol w:w="2880"/>
      </w:tblGrid>
      <w:tr w:rsidR="00EA406A" w:rsidTr="003C7250">
        <w:trPr>
          <w:gridAfter w:val="4"/>
          <w:wAfter w:w="11520" w:type="dxa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891F55" w:rsidRDefault="00891F55">
            <w:r>
              <w:t>Date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891F55" w:rsidRDefault="00891F55" w:rsidP="00CB2E4E">
            <w:r>
              <w:t>Outline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891F55" w:rsidRDefault="00891F55">
            <w:r>
              <w:t>Reading Assign</w:t>
            </w:r>
          </w:p>
          <w:p w:rsidR="00891F55" w:rsidRDefault="00891F55">
            <w:r>
              <w:t xml:space="preserve">Chapter in </w:t>
            </w:r>
            <w:proofErr w:type="spellStart"/>
            <w:r>
              <w:t>McKinzie</w:t>
            </w:r>
            <w:proofErr w:type="spellEnd"/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159D2" w:rsidRDefault="00891F55">
            <w:r>
              <w:t xml:space="preserve">Lecture </w:t>
            </w:r>
          </w:p>
          <w:p w:rsidR="00891F55" w:rsidRDefault="00891F55">
            <w:r>
              <w:t>Quest</w:t>
            </w:r>
          </w:p>
        </w:tc>
        <w:tc>
          <w:tcPr>
            <w:tcW w:w="19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891F55" w:rsidRDefault="00891F55">
            <w:r>
              <w:t>Lab</w:t>
            </w:r>
          </w:p>
        </w:tc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891F55" w:rsidRDefault="00891F55">
            <w:r>
              <w:t>Quiz or test</w:t>
            </w:r>
          </w:p>
        </w:tc>
      </w:tr>
      <w:tr w:rsidR="009B6728" w:rsidTr="003C7250">
        <w:trPr>
          <w:gridAfter w:val="4"/>
          <w:wAfter w:w="11520" w:type="dxa"/>
        </w:trPr>
        <w:tc>
          <w:tcPr>
            <w:tcW w:w="738" w:type="dxa"/>
            <w:tcBorders>
              <w:top w:val="double" w:sz="4" w:space="0" w:color="auto"/>
            </w:tcBorders>
          </w:tcPr>
          <w:p w:rsidR="00891F55" w:rsidRDefault="003C7250">
            <w:r>
              <w:t>Sept 4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891F55" w:rsidRDefault="001159D2" w:rsidP="00CB2E4E">
            <w:r>
              <w:t>Intro, Hematopoiesis ( Bone Marrow structure and function, other organs of hematopoiesis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891F55" w:rsidRDefault="001159D2">
            <w:r>
              <w:t>1&amp;4</w:t>
            </w:r>
          </w:p>
        </w:tc>
        <w:tc>
          <w:tcPr>
            <w:tcW w:w="971" w:type="dxa"/>
            <w:tcBorders>
              <w:top w:val="double" w:sz="4" w:space="0" w:color="auto"/>
            </w:tcBorders>
          </w:tcPr>
          <w:p w:rsidR="00891F55" w:rsidRDefault="00891F55" w:rsidP="001159D2"/>
        </w:tc>
        <w:tc>
          <w:tcPr>
            <w:tcW w:w="1999" w:type="dxa"/>
            <w:gridSpan w:val="4"/>
            <w:tcBorders>
              <w:top w:val="double" w:sz="4" w:space="0" w:color="auto"/>
            </w:tcBorders>
          </w:tcPr>
          <w:p w:rsidR="00891F55" w:rsidRDefault="001159D2">
            <w:r>
              <w:t>Lab Safety, microscope use and specimen collection</w:t>
            </w:r>
          </w:p>
        </w:tc>
        <w:tc>
          <w:tcPr>
            <w:tcW w:w="2846" w:type="dxa"/>
            <w:tcBorders>
              <w:top w:val="double" w:sz="4" w:space="0" w:color="auto"/>
            </w:tcBorders>
          </w:tcPr>
          <w:p w:rsidR="00891F55" w:rsidRDefault="00891F55"/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Sept</w:t>
            </w:r>
          </w:p>
          <w:p w:rsidR="003C7250" w:rsidRDefault="003C7250" w:rsidP="003F6111">
            <w:r>
              <w:t>9</w:t>
            </w:r>
          </w:p>
        </w:tc>
        <w:tc>
          <w:tcPr>
            <w:tcW w:w="3510" w:type="dxa"/>
          </w:tcPr>
          <w:p w:rsidR="003C7250" w:rsidRDefault="003C7250" w:rsidP="00CB2E4E">
            <w:r>
              <w:t>Hematopoiesis continued       (derivation of blood cells, cell maturation, reproduction and nomenclature)</w:t>
            </w:r>
          </w:p>
        </w:tc>
        <w:tc>
          <w:tcPr>
            <w:tcW w:w="1170" w:type="dxa"/>
          </w:tcPr>
          <w:p w:rsidR="003C7250" w:rsidRDefault="003C7250" w:rsidP="001159D2">
            <w:r>
              <w:t>2&amp;3</w:t>
            </w:r>
          </w:p>
        </w:tc>
        <w:tc>
          <w:tcPr>
            <w:tcW w:w="971" w:type="dxa"/>
          </w:tcPr>
          <w:p w:rsidR="003C7250" w:rsidRDefault="003C7250">
            <w:r>
              <w:t>1&amp;2</w:t>
            </w:r>
          </w:p>
        </w:tc>
        <w:tc>
          <w:tcPr>
            <w:tcW w:w="1999" w:type="dxa"/>
            <w:gridSpan w:val="4"/>
          </w:tcPr>
          <w:p w:rsidR="003C7250" w:rsidRDefault="003C7250">
            <w:r>
              <w:t>Estimated leukocyte and platelet counts</w:t>
            </w:r>
          </w:p>
        </w:tc>
        <w:tc>
          <w:tcPr>
            <w:tcW w:w="2846" w:type="dxa"/>
          </w:tcPr>
          <w:p w:rsidR="003C7250" w:rsidRDefault="003C7250">
            <w:r>
              <w:t xml:space="preserve"> Practical - Microscope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Sept</w:t>
            </w:r>
          </w:p>
          <w:p w:rsidR="003C7250" w:rsidRDefault="003C7250">
            <w:r>
              <w:t xml:space="preserve"> 11</w:t>
            </w:r>
          </w:p>
        </w:tc>
        <w:tc>
          <w:tcPr>
            <w:tcW w:w="3510" w:type="dxa"/>
          </w:tcPr>
          <w:p w:rsidR="003C7250" w:rsidRDefault="003C7250" w:rsidP="00A108A4">
            <w:r>
              <w:t>Erythrocytes ( Maturation, structure, metabolism, kinetics, regulation, function, testing, reference intervals, and variations)</w:t>
            </w:r>
          </w:p>
        </w:tc>
        <w:tc>
          <w:tcPr>
            <w:tcW w:w="1170" w:type="dxa"/>
          </w:tcPr>
          <w:p w:rsidR="003C7250" w:rsidRDefault="003C7250">
            <w:r>
              <w:t>5&amp;6</w:t>
            </w:r>
          </w:p>
        </w:tc>
        <w:tc>
          <w:tcPr>
            <w:tcW w:w="990" w:type="dxa"/>
            <w:gridSpan w:val="2"/>
          </w:tcPr>
          <w:p w:rsidR="003C7250" w:rsidRDefault="003C7250">
            <w:r>
              <w:t>3&amp;4</w:t>
            </w:r>
          </w:p>
        </w:tc>
        <w:tc>
          <w:tcPr>
            <w:tcW w:w="1980" w:type="dxa"/>
            <w:gridSpan w:val="3"/>
          </w:tcPr>
          <w:p w:rsidR="003C7250" w:rsidRDefault="003C7250" w:rsidP="00A108A4">
            <w:r>
              <w:t>Manual Counts</w:t>
            </w:r>
          </w:p>
        </w:tc>
        <w:tc>
          <w:tcPr>
            <w:tcW w:w="2846" w:type="dxa"/>
          </w:tcPr>
          <w:p w:rsidR="003C7250" w:rsidRDefault="003C7250" w:rsidP="00A108A4">
            <w:r>
              <w:t>Lecture Quiz 1- hematopoiesis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 xml:space="preserve">Sept </w:t>
            </w:r>
          </w:p>
          <w:p w:rsidR="003C7250" w:rsidRDefault="003C7250" w:rsidP="003F6111">
            <w:r>
              <w:t>16</w:t>
            </w:r>
          </w:p>
        </w:tc>
        <w:tc>
          <w:tcPr>
            <w:tcW w:w="3510" w:type="dxa"/>
          </w:tcPr>
          <w:p w:rsidR="003C7250" w:rsidRDefault="003C7250" w:rsidP="00CB2E4E">
            <w:r>
              <w:t>Hemoglobin (structure, synthesis, ontology, regulation, function, &amp; erythrocyte destruction)</w:t>
            </w:r>
          </w:p>
        </w:tc>
        <w:tc>
          <w:tcPr>
            <w:tcW w:w="1170" w:type="dxa"/>
          </w:tcPr>
          <w:p w:rsidR="003C7250" w:rsidRDefault="003C7250">
            <w:r>
              <w:t>6</w:t>
            </w:r>
          </w:p>
        </w:tc>
        <w:tc>
          <w:tcPr>
            <w:tcW w:w="971" w:type="dxa"/>
          </w:tcPr>
          <w:p w:rsidR="003C7250" w:rsidRDefault="003C7250"/>
        </w:tc>
        <w:tc>
          <w:tcPr>
            <w:tcW w:w="1999" w:type="dxa"/>
            <w:gridSpan w:val="4"/>
          </w:tcPr>
          <w:p w:rsidR="003C7250" w:rsidRDefault="003C7250">
            <w:r>
              <w:t>Hemoglobin, hematocrit, sedimentation rate</w:t>
            </w:r>
          </w:p>
        </w:tc>
        <w:tc>
          <w:tcPr>
            <w:tcW w:w="2846" w:type="dxa"/>
          </w:tcPr>
          <w:p w:rsidR="003C7250" w:rsidRDefault="003C7250">
            <w:r>
              <w:t>Practical – Manual counts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Sept 18</w:t>
            </w:r>
          </w:p>
        </w:tc>
        <w:tc>
          <w:tcPr>
            <w:tcW w:w="3510" w:type="dxa"/>
          </w:tcPr>
          <w:p w:rsidR="003C7250" w:rsidRDefault="003C7250" w:rsidP="00CB2E4E">
            <w:r>
              <w:t xml:space="preserve">Leukocytes (Neutrophils, </w:t>
            </w:r>
            <w:proofErr w:type="spellStart"/>
            <w:r>
              <w:t>eosinophils</w:t>
            </w:r>
            <w:proofErr w:type="spellEnd"/>
            <w:r>
              <w:t>, basophiles, maturation, function, and kinetics)</w:t>
            </w:r>
          </w:p>
        </w:tc>
        <w:tc>
          <w:tcPr>
            <w:tcW w:w="1170" w:type="dxa"/>
          </w:tcPr>
          <w:p w:rsidR="003C7250" w:rsidRDefault="003C7250">
            <w:r>
              <w:t>7</w:t>
            </w:r>
          </w:p>
        </w:tc>
        <w:tc>
          <w:tcPr>
            <w:tcW w:w="971" w:type="dxa"/>
          </w:tcPr>
          <w:p w:rsidR="003C7250" w:rsidRDefault="003C7250">
            <w:r>
              <w:t>Leukocyte</w:t>
            </w:r>
          </w:p>
        </w:tc>
        <w:tc>
          <w:tcPr>
            <w:tcW w:w="1999" w:type="dxa"/>
            <w:gridSpan w:val="4"/>
          </w:tcPr>
          <w:p w:rsidR="003C7250" w:rsidRDefault="003C7250" w:rsidP="001E5016">
            <w:r>
              <w:t>Make and stain blood slides</w:t>
            </w:r>
          </w:p>
        </w:tc>
        <w:tc>
          <w:tcPr>
            <w:tcW w:w="2846" w:type="dxa"/>
          </w:tcPr>
          <w:p w:rsidR="003C7250" w:rsidRDefault="003C7250"/>
        </w:tc>
      </w:tr>
      <w:tr w:rsidR="003C7250" w:rsidTr="000D46C0">
        <w:trPr>
          <w:gridAfter w:val="4"/>
          <w:wAfter w:w="11520" w:type="dxa"/>
        </w:trPr>
        <w:tc>
          <w:tcPr>
            <w:tcW w:w="738" w:type="dxa"/>
          </w:tcPr>
          <w:p w:rsidR="003C7250" w:rsidRDefault="003C7250" w:rsidP="003F6111">
            <w:r>
              <w:t xml:space="preserve">Sept </w:t>
            </w:r>
          </w:p>
          <w:p w:rsidR="003C7250" w:rsidRDefault="003C7250" w:rsidP="003F6111">
            <w:r>
              <w:t>23</w:t>
            </w:r>
          </w:p>
        </w:tc>
        <w:tc>
          <w:tcPr>
            <w:tcW w:w="10496" w:type="dxa"/>
            <w:gridSpan w:val="8"/>
          </w:tcPr>
          <w:p w:rsidR="003C7250" w:rsidRDefault="003C7250">
            <w:r>
              <w:t>Off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 w:rsidP="003C7250">
            <w:r>
              <w:t>Sept 25</w:t>
            </w:r>
          </w:p>
        </w:tc>
        <w:tc>
          <w:tcPr>
            <w:tcW w:w="3510" w:type="dxa"/>
          </w:tcPr>
          <w:p w:rsidR="003C7250" w:rsidRDefault="003C7250" w:rsidP="00CB2E4E">
            <w:r>
              <w:t>Leukocytes (lymphocytes, monocytes/Macrophages, plasma cells and megakaryocytes</w:t>
            </w:r>
          </w:p>
        </w:tc>
        <w:tc>
          <w:tcPr>
            <w:tcW w:w="1170" w:type="dxa"/>
          </w:tcPr>
          <w:p w:rsidR="003C7250" w:rsidRDefault="003C7250"/>
        </w:tc>
        <w:tc>
          <w:tcPr>
            <w:tcW w:w="971" w:type="dxa"/>
          </w:tcPr>
          <w:p w:rsidR="003C7250" w:rsidRDefault="003C7250"/>
        </w:tc>
        <w:tc>
          <w:tcPr>
            <w:tcW w:w="1999" w:type="dxa"/>
            <w:gridSpan w:val="4"/>
          </w:tcPr>
          <w:p w:rsidR="003C7250" w:rsidRDefault="003C7250">
            <w:r>
              <w:t>Counting differentials</w:t>
            </w:r>
          </w:p>
        </w:tc>
        <w:tc>
          <w:tcPr>
            <w:tcW w:w="2846" w:type="dxa"/>
          </w:tcPr>
          <w:p w:rsidR="003C7250" w:rsidRDefault="003C7250">
            <w:r>
              <w:t>Lecture Quiz 2- erythrocytes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 w:rsidP="003C7250">
            <w:r>
              <w:t>Sept 30</w:t>
            </w:r>
          </w:p>
        </w:tc>
        <w:tc>
          <w:tcPr>
            <w:tcW w:w="3510" w:type="dxa"/>
          </w:tcPr>
          <w:p w:rsidR="003C7250" w:rsidRDefault="003C7250" w:rsidP="00CB2E4E">
            <w:r>
              <w:t>Normal peripheral smear and routine hematology procedures</w:t>
            </w:r>
          </w:p>
        </w:tc>
        <w:tc>
          <w:tcPr>
            <w:tcW w:w="1170" w:type="dxa"/>
          </w:tcPr>
          <w:p w:rsidR="003C7250" w:rsidRDefault="003C7250">
            <w:r>
              <w:t>34&amp;36</w:t>
            </w:r>
          </w:p>
        </w:tc>
        <w:tc>
          <w:tcPr>
            <w:tcW w:w="971" w:type="dxa"/>
          </w:tcPr>
          <w:p w:rsidR="003C7250" w:rsidRDefault="003C7250">
            <w:r>
              <w:t>5</w:t>
            </w:r>
          </w:p>
        </w:tc>
        <w:tc>
          <w:tcPr>
            <w:tcW w:w="1999" w:type="dxa"/>
            <w:gridSpan w:val="4"/>
          </w:tcPr>
          <w:p w:rsidR="003C7250" w:rsidRDefault="003C7250">
            <w:r>
              <w:t>Counting differentials</w:t>
            </w:r>
          </w:p>
        </w:tc>
        <w:tc>
          <w:tcPr>
            <w:tcW w:w="2846" w:type="dxa"/>
          </w:tcPr>
          <w:p w:rsidR="003C7250" w:rsidRDefault="003C7250" w:rsidP="001E5016"/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 w:rsidP="003F6111">
            <w:r>
              <w:t>Oct</w:t>
            </w:r>
          </w:p>
          <w:p w:rsidR="003C7250" w:rsidRDefault="003C7250" w:rsidP="003F6111">
            <w:r>
              <w:t>2</w:t>
            </w:r>
          </w:p>
        </w:tc>
        <w:tc>
          <w:tcPr>
            <w:tcW w:w="3510" w:type="dxa"/>
          </w:tcPr>
          <w:p w:rsidR="003C7250" w:rsidRDefault="003C7250" w:rsidP="00CB2E4E">
            <w:r>
              <w:t>Erythrocyte disorders (Anemia: general aspects and classification, use of indices and reticulocyte count, bone marrow examination)</w:t>
            </w:r>
          </w:p>
        </w:tc>
        <w:tc>
          <w:tcPr>
            <w:tcW w:w="1170" w:type="dxa"/>
          </w:tcPr>
          <w:p w:rsidR="003C7250" w:rsidRDefault="003C7250">
            <w:r>
              <w:t>8</w:t>
            </w:r>
          </w:p>
        </w:tc>
        <w:tc>
          <w:tcPr>
            <w:tcW w:w="971" w:type="dxa"/>
          </w:tcPr>
          <w:p w:rsidR="003C7250" w:rsidRDefault="003C7250">
            <w:r>
              <w:t>6</w:t>
            </w:r>
          </w:p>
        </w:tc>
        <w:tc>
          <w:tcPr>
            <w:tcW w:w="1999" w:type="dxa"/>
            <w:gridSpan w:val="4"/>
          </w:tcPr>
          <w:p w:rsidR="003C7250" w:rsidRDefault="003C7250">
            <w:r>
              <w:t>Counting Differentials</w:t>
            </w:r>
          </w:p>
        </w:tc>
        <w:tc>
          <w:tcPr>
            <w:tcW w:w="2846" w:type="dxa"/>
          </w:tcPr>
          <w:p w:rsidR="003C7250" w:rsidRDefault="003C7250"/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 xml:space="preserve">Oct </w:t>
            </w:r>
          </w:p>
          <w:p w:rsidR="003C7250" w:rsidRDefault="003C7250">
            <w:r>
              <w:t>7</w:t>
            </w:r>
          </w:p>
        </w:tc>
        <w:tc>
          <w:tcPr>
            <w:tcW w:w="3510" w:type="dxa"/>
          </w:tcPr>
          <w:p w:rsidR="003C7250" w:rsidRDefault="003C7250" w:rsidP="00CB2E4E">
            <w:r>
              <w:t>Erythrocyte disorders (red cell changes in disease)</w:t>
            </w:r>
          </w:p>
        </w:tc>
        <w:tc>
          <w:tcPr>
            <w:tcW w:w="1170" w:type="dxa"/>
          </w:tcPr>
          <w:p w:rsidR="003C7250" w:rsidRDefault="003C7250"/>
        </w:tc>
        <w:tc>
          <w:tcPr>
            <w:tcW w:w="971" w:type="dxa"/>
          </w:tcPr>
          <w:p w:rsidR="003C7250" w:rsidRDefault="003C7250"/>
        </w:tc>
        <w:tc>
          <w:tcPr>
            <w:tcW w:w="1999" w:type="dxa"/>
            <w:gridSpan w:val="4"/>
          </w:tcPr>
          <w:p w:rsidR="003C7250" w:rsidRDefault="003C7250">
            <w:r>
              <w:t>Counting Differentials</w:t>
            </w:r>
          </w:p>
        </w:tc>
        <w:tc>
          <w:tcPr>
            <w:tcW w:w="2846" w:type="dxa"/>
          </w:tcPr>
          <w:p w:rsidR="003C7250" w:rsidRDefault="003C7250">
            <w:r>
              <w:t>Lecture Quiz 3-hemoglobin and leukocytes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 xml:space="preserve">Oct </w:t>
            </w:r>
          </w:p>
          <w:p w:rsidR="003C7250" w:rsidRDefault="003C7250">
            <w:r>
              <w:t>9</w:t>
            </w:r>
          </w:p>
        </w:tc>
        <w:tc>
          <w:tcPr>
            <w:tcW w:w="3510" w:type="dxa"/>
          </w:tcPr>
          <w:p w:rsidR="003C7250" w:rsidRDefault="003C7250" w:rsidP="00CB2E4E">
            <w:r>
              <w:t xml:space="preserve">Iron metabolism, Anemia of abnormal iron metabolism (iron deficiency anemia, </w:t>
            </w:r>
            <w:proofErr w:type="spellStart"/>
            <w:r>
              <w:t>sideroblastic</w:t>
            </w:r>
            <w:proofErr w:type="spellEnd"/>
            <w:r>
              <w:t xml:space="preserve"> anemia</w:t>
            </w:r>
          </w:p>
        </w:tc>
        <w:tc>
          <w:tcPr>
            <w:tcW w:w="1170" w:type="dxa"/>
          </w:tcPr>
          <w:p w:rsidR="003C7250" w:rsidRDefault="003C7250">
            <w:r>
              <w:t>9</w:t>
            </w:r>
          </w:p>
        </w:tc>
        <w:tc>
          <w:tcPr>
            <w:tcW w:w="971" w:type="dxa"/>
          </w:tcPr>
          <w:p w:rsidR="003C7250" w:rsidRDefault="003C7250">
            <w:r>
              <w:t>7</w:t>
            </w:r>
          </w:p>
        </w:tc>
        <w:tc>
          <w:tcPr>
            <w:tcW w:w="1999" w:type="dxa"/>
            <w:gridSpan w:val="4"/>
          </w:tcPr>
          <w:p w:rsidR="003C7250" w:rsidRDefault="003C7250">
            <w:r>
              <w:t>Counting Differentials</w:t>
            </w:r>
          </w:p>
        </w:tc>
        <w:tc>
          <w:tcPr>
            <w:tcW w:w="2846" w:type="dxa"/>
          </w:tcPr>
          <w:p w:rsidR="003C7250" w:rsidRDefault="003C7250">
            <w:r>
              <w:t>Lecture Test 1</w:t>
            </w:r>
          </w:p>
          <w:p w:rsidR="003C7250" w:rsidRDefault="003C7250" w:rsidP="001E5016">
            <w:r>
              <w:t>Practical – Making slides and counting them</w:t>
            </w:r>
          </w:p>
        </w:tc>
      </w:tr>
      <w:tr w:rsidR="003C7250" w:rsidTr="00546979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 xml:space="preserve">Oct </w:t>
            </w:r>
          </w:p>
          <w:p w:rsidR="003C7250" w:rsidRDefault="003C7250">
            <w:r>
              <w:t>14</w:t>
            </w:r>
          </w:p>
        </w:tc>
        <w:tc>
          <w:tcPr>
            <w:tcW w:w="10496" w:type="dxa"/>
            <w:gridSpan w:val="8"/>
          </w:tcPr>
          <w:p w:rsidR="003C7250" w:rsidRDefault="003C7250"/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 xml:space="preserve">Oct </w:t>
            </w:r>
          </w:p>
          <w:p w:rsidR="003C7250" w:rsidRDefault="003C7250">
            <w:r>
              <w:t>16</w:t>
            </w:r>
          </w:p>
        </w:tc>
        <w:tc>
          <w:tcPr>
            <w:tcW w:w="3510" w:type="dxa"/>
          </w:tcPr>
          <w:p w:rsidR="003C7250" w:rsidRDefault="003C7250" w:rsidP="00CB2E4E">
            <w:r>
              <w:t>Macrocytic Anemia (</w:t>
            </w:r>
            <w:proofErr w:type="spellStart"/>
            <w:r>
              <w:t>Megaloblastic</w:t>
            </w:r>
            <w:proofErr w:type="spellEnd"/>
            <w:r>
              <w:t>: Vitamin B12, and Folic Acid; Macrocytic anemia: liver disease, alcoholism, stimulated erythropoiesis)</w:t>
            </w:r>
          </w:p>
        </w:tc>
        <w:tc>
          <w:tcPr>
            <w:tcW w:w="1170" w:type="dxa"/>
          </w:tcPr>
          <w:p w:rsidR="003C7250" w:rsidRDefault="003C7250">
            <w:r>
              <w:t>12</w:t>
            </w:r>
          </w:p>
        </w:tc>
        <w:tc>
          <w:tcPr>
            <w:tcW w:w="971" w:type="dxa"/>
          </w:tcPr>
          <w:p w:rsidR="003C7250" w:rsidRDefault="003C7250">
            <w:r>
              <w:t>8</w:t>
            </w:r>
          </w:p>
        </w:tc>
        <w:tc>
          <w:tcPr>
            <w:tcW w:w="1909" w:type="dxa"/>
            <w:gridSpan w:val="2"/>
          </w:tcPr>
          <w:p w:rsidR="003C7250" w:rsidRDefault="003C7250">
            <w:r>
              <w:t>Red cell morphology</w:t>
            </w:r>
          </w:p>
        </w:tc>
        <w:tc>
          <w:tcPr>
            <w:tcW w:w="2936" w:type="dxa"/>
            <w:gridSpan w:val="3"/>
          </w:tcPr>
          <w:p w:rsidR="003C7250" w:rsidRDefault="003C7250">
            <w:r>
              <w:t>Lecture Quiz 4</w:t>
            </w:r>
            <w:r w:rsidR="007A226D">
              <w:t xml:space="preserve"> – Peripheral smear and erythrocyte disorders</w:t>
            </w:r>
          </w:p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Oct</w:t>
            </w:r>
          </w:p>
          <w:p w:rsidR="003C7250" w:rsidRDefault="00B710D3">
            <w:r>
              <w:t>23</w:t>
            </w:r>
          </w:p>
        </w:tc>
        <w:tc>
          <w:tcPr>
            <w:tcW w:w="3510" w:type="dxa"/>
          </w:tcPr>
          <w:p w:rsidR="003C7250" w:rsidRDefault="003C7250" w:rsidP="00225F36">
            <w:r>
              <w:t>Hemolytic anemia (</w:t>
            </w:r>
            <w:proofErr w:type="spellStart"/>
            <w:r>
              <w:t>intracorpuscular</w:t>
            </w:r>
            <w:proofErr w:type="spellEnd"/>
            <w:r>
              <w:t>: membrane and enzyme disorders)</w:t>
            </w:r>
          </w:p>
        </w:tc>
        <w:tc>
          <w:tcPr>
            <w:tcW w:w="1170" w:type="dxa"/>
          </w:tcPr>
          <w:p w:rsidR="003C7250" w:rsidRDefault="003C7250">
            <w:r>
              <w:t>14,15,16</w:t>
            </w:r>
          </w:p>
        </w:tc>
        <w:tc>
          <w:tcPr>
            <w:tcW w:w="971" w:type="dxa"/>
          </w:tcPr>
          <w:p w:rsidR="003C7250" w:rsidRDefault="003C7250">
            <w:r>
              <w:t>9</w:t>
            </w:r>
          </w:p>
        </w:tc>
        <w:tc>
          <w:tcPr>
            <w:tcW w:w="1909" w:type="dxa"/>
            <w:gridSpan w:val="2"/>
          </w:tcPr>
          <w:p w:rsidR="003C7250" w:rsidRDefault="003C7250">
            <w:r>
              <w:t>Red cell morphology</w:t>
            </w:r>
          </w:p>
        </w:tc>
        <w:tc>
          <w:tcPr>
            <w:tcW w:w="2936" w:type="dxa"/>
            <w:gridSpan w:val="3"/>
          </w:tcPr>
          <w:p w:rsidR="003C7250" w:rsidRDefault="003C7250">
            <w:bookmarkStart w:id="0" w:name="_GoBack"/>
            <w:bookmarkEnd w:id="0"/>
          </w:p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lastRenderedPageBreak/>
              <w:t xml:space="preserve">Oct </w:t>
            </w:r>
          </w:p>
          <w:p w:rsidR="003C7250" w:rsidRDefault="00B710D3">
            <w:r>
              <w:t>28</w:t>
            </w:r>
          </w:p>
        </w:tc>
        <w:tc>
          <w:tcPr>
            <w:tcW w:w="3510" w:type="dxa"/>
          </w:tcPr>
          <w:p w:rsidR="003C7250" w:rsidRDefault="003C7250" w:rsidP="00CB2E4E">
            <w:r>
              <w:t>Hemolytic Anemia (</w:t>
            </w:r>
            <w:proofErr w:type="spellStart"/>
            <w:r>
              <w:t>extracorpuscular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3C7250" w:rsidRDefault="003C7250">
            <w:r>
              <w:t>17&amp;18</w:t>
            </w:r>
          </w:p>
        </w:tc>
        <w:tc>
          <w:tcPr>
            <w:tcW w:w="971" w:type="dxa"/>
          </w:tcPr>
          <w:p w:rsidR="003C7250" w:rsidRDefault="003C7250"/>
        </w:tc>
        <w:tc>
          <w:tcPr>
            <w:tcW w:w="1909" w:type="dxa"/>
            <w:gridSpan w:val="2"/>
          </w:tcPr>
          <w:p w:rsidR="003C7250" w:rsidRDefault="003C7250">
            <w:r>
              <w:t>Red cell indices</w:t>
            </w:r>
          </w:p>
          <w:p w:rsidR="003C7250" w:rsidRDefault="003C7250"/>
        </w:tc>
        <w:tc>
          <w:tcPr>
            <w:tcW w:w="2936" w:type="dxa"/>
            <w:gridSpan w:val="3"/>
          </w:tcPr>
          <w:p w:rsidR="003C7250" w:rsidRDefault="003C7250">
            <w:r>
              <w:t>Practical 4 – Red Cell Morphology</w:t>
            </w:r>
          </w:p>
        </w:tc>
      </w:tr>
      <w:tr w:rsidR="00B710D3" w:rsidTr="00B710D3">
        <w:trPr>
          <w:trHeight w:val="1084"/>
        </w:trPr>
        <w:tc>
          <w:tcPr>
            <w:tcW w:w="738" w:type="dxa"/>
          </w:tcPr>
          <w:p w:rsidR="00B710D3" w:rsidRDefault="00B710D3">
            <w:r>
              <w:t>Oct</w:t>
            </w:r>
          </w:p>
          <w:p w:rsidR="00B710D3" w:rsidRDefault="00B710D3">
            <w:r>
              <w:t>30</w:t>
            </w:r>
          </w:p>
          <w:p w:rsidR="00B710D3" w:rsidRDefault="00B710D3" w:rsidP="00B710D3"/>
        </w:tc>
        <w:tc>
          <w:tcPr>
            <w:tcW w:w="3510" w:type="dxa"/>
          </w:tcPr>
          <w:p w:rsidR="00B710D3" w:rsidRDefault="00B710D3">
            <w:proofErr w:type="spellStart"/>
            <w:r>
              <w:t>Hemoglobinopathies</w:t>
            </w:r>
            <w:proofErr w:type="spellEnd"/>
            <w:r>
              <w:t xml:space="preserve"> </w:t>
            </w:r>
          </w:p>
          <w:p w:rsidR="00B710D3" w:rsidRDefault="00B710D3" w:rsidP="00CB2E4E">
            <w:r>
              <w:t>Thalassemia</w:t>
            </w:r>
          </w:p>
        </w:tc>
        <w:tc>
          <w:tcPr>
            <w:tcW w:w="1170" w:type="dxa"/>
          </w:tcPr>
          <w:p w:rsidR="00B710D3" w:rsidRDefault="00B710D3" w:rsidP="00FC0F75">
            <w:r>
              <w:t>10&amp;11</w:t>
            </w:r>
          </w:p>
        </w:tc>
        <w:tc>
          <w:tcPr>
            <w:tcW w:w="990" w:type="dxa"/>
            <w:gridSpan w:val="2"/>
          </w:tcPr>
          <w:p w:rsidR="00B710D3" w:rsidRDefault="00B710D3" w:rsidP="00D4100F">
            <w:r>
              <w:t>10&amp;11</w:t>
            </w:r>
          </w:p>
        </w:tc>
        <w:tc>
          <w:tcPr>
            <w:tcW w:w="1890" w:type="dxa"/>
          </w:tcPr>
          <w:p w:rsidR="00B710D3" w:rsidRDefault="00B710D3" w:rsidP="00B710D3">
            <w:pPr>
              <w:jc w:val="center"/>
            </w:pPr>
            <w:r>
              <w:t>Instruments</w:t>
            </w:r>
          </w:p>
        </w:tc>
        <w:tc>
          <w:tcPr>
            <w:tcW w:w="2936" w:type="dxa"/>
            <w:gridSpan w:val="3"/>
          </w:tcPr>
          <w:p w:rsidR="00B710D3" w:rsidRDefault="00B710D3" w:rsidP="00B710D3">
            <w:r>
              <w:t xml:space="preserve">Lecture Quiz 5 – Iron Metabolism and </w:t>
            </w:r>
            <w:proofErr w:type="spellStart"/>
            <w:r>
              <w:t>Megaloblastic</w:t>
            </w:r>
            <w:proofErr w:type="spellEnd"/>
            <w:r>
              <w:t xml:space="preserve"> Anemia</w:t>
            </w:r>
          </w:p>
          <w:p w:rsidR="00B710D3" w:rsidRDefault="00B710D3" w:rsidP="00B710D3">
            <w:r>
              <w:t>Practical 5 - Indices</w:t>
            </w:r>
          </w:p>
        </w:tc>
        <w:tc>
          <w:tcPr>
            <w:tcW w:w="2880" w:type="dxa"/>
          </w:tcPr>
          <w:p w:rsidR="00B710D3" w:rsidRDefault="00B710D3">
            <w:r>
              <w:t>10</w:t>
            </w:r>
          </w:p>
        </w:tc>
        <w:tc>
          <w:tcPr>
            <w:tcW w:w="2880" w:type="dxa"/>
          </w:tcPr>
          <w:p w:rsidR="00B710D3" w:rsidRDefault="00B710D3">
            <w:r>
              <w:t>10</w:t>
            </w:r>
          </w:p>
        </w:tc>
        <w:tc>
          <w:tcPr>
            <w:tcW w:w="2880" w:type="dxa"/>
          </w:tcPr>
          <w:p w:rsidR="00B710D3" w:rsidRDefault="00B710D3">
            <w:r>
              <w:t>Instruments</w:t>
            </w:r>
          </w:p>
        </w:tc>
        <w:tc>
          <w:tcPr>
            <w:tcW w:w="2880" w:type="dxa"/>
          </w:tcPr>
          <w:p w:rsidR="00B710D3" w:rsidRDefault="00B710D3">
            <w:r>
              <w:t xml:space="preserve">Lecture Quiz 5 – Iron Metabolism and </w:t>
            </w:r>
            <w:proofErr w:type="spellStart"/>
            <w:r>
              <w:t>Megaloblastic</w:t>
            </w:r>
            <w:proofErr w:type="spellEnd"/>
            <w:r>
              <w:t xml:space="preserve"> </w:t>
            </w:r>
            <w:proofErr w:type="spellStart"/>
            <w:r>
              <w:t>Anemias</w:t>
            </w:r>
            <w:proofErr w:type="spellEnd"/>
          </w:p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B710D3" w:rsidP="00B710D3">
            <w:r>
              <w:t>Nov</w:t>
            </w:r>
          </w:p>
          <w:p w:rsidR="00B710D3" w:rsidRDefault="00B710D3" w:rsidP="00B710D3">
            <w:r>
              <w:t>4</w:t>
            </w:r>
          </w:p>
        </w:tc>
        <w:tc>
          <w:tcPr>
            <w:tcW w:w="3510" w:type="dxa"/>
          </w:tcPr>
          <w:p w:rsidR="003C7250" w:rsidRDefault="003C7250" w:rsidP="00CB2E4E">
            <w:proofErr w:type="spellStart"/>
            <w:r>
              <w:t>Hypoproliferative</w:t>
            </w:r>
            <w:proofErr w:type="spellEnd"/>
            <w:r>
              <w:t xml:space="preserve"> Anemia</w:t>
            </w:r>
          </w:p>
        </w:tc>
        <w:tc>
          <w:tcPr>
            <w:tcW w:w="1170" w:type="dxa"/>
          </w:tcPr>
          <w:p w:rsidR="003C7250" w:rsidRDefault="003C7250">
            <w:r>
              <w:t>13</w:t>
            </w:r>
          </w:p>
        </w:tc>
        <w:tc>
          <w:tcPr>
            <w:tcW w:w="990" w:type="dxa"/>
            <w:gridSpan w:val="2"/>
          </w:tcPr>
          <w:p w:rsidR="003C7250" w:rsidRDefault="003C7250">
            <w:r>
              <w:t>12</w:t>
            </w:r>
          </w:p>
        </w:tc>
        <w:tc>
          <w:tcPr>
            <w:tcW w:w="1946" w:type="dxa"/>
            <w:gridSpan w:val="2"/>
          </w:tcPr>
          <w:p w:rsidR="003C7250" w:rsidRDefault="003C7250">
            <w:r>
              <w:t>Center for Family Medicine</w:t>
            </w:r>
          </w:p>
        </w:tc>
        <w:tc>
          <w:tcPr>
            <w:tcW w:w="2880" w:type="dxa"/>
            <w:gridSpan w:val="2"/>
          </w:tcPr>
          <w:p w:rsidR="003C7250" w:rsidRDefault="003C7250">
            <w:r>
              <w:t xml:space="preserve">Lecture Quiz 6 – Hemolytic Anemia, </w:t>
            </w:r>
            <w:proofErr w:type="spellStart"/>
            <w:r>
              <w:t>Hemoglobinopathies</w:t>
            </w:r>
            <w:proofErr w:type="spellEnd"/>
            <w:r>
              <w:t>, and Thalassemia</w:t>
            </w:r>
          </w:p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5B7B68" w:rsidRDefault="005B7B68">
            <w:r>
              <w:t>Nov</w:t>
            </w:r>
          </w:p>
          <w:p w:rsidR="003C7250" w:rsidRDefault="005B7B68">
            <w:r>
              <w:t>6</w:t>
            </w:r>
          </w:p>
        </w:tc>
        <w:tc>
          <w:tcPr>
            <w:tcW w:w="3510" w:type="dxa"/>
          </w:tcPr>
          <w:p w:rsidR="003C7250" w:rsidRDefault="003C7250" w:rsidP="00BD2576">
            <w:r>
              <w:t>Nonmalignant Granulocytic Disorders</w:t>
            </w:r>
          </w:p>
        </w:tc>
        <w:tc>
          <w:tcPr>
            <w:tcW w:w="1170" w:type="dxa"/>
          </w:tcPr>
          <w:p w:rsidR="003C7250" w:rsidRDefault="003C7250">
            <w:r>
              <w:t>19</w:t>
            </w:r>
          </w:p>
        </w:tc>
        <w:tc>
          <w:tcPr>
            <w:tcW w:w="990" w:type="dxa"/>
            <w:gridSpan w:val="2"/>
          </w:tcPr>
          <w:p w:rsidR="003C7250" w:rsidRDefault="003C7250">
            <w:r>
              <w:t>13</w:t>
            </w:r>
          </w:p>
        </w:tc>
        <w:tc>
          <w:tcPr>
            <w:tcW w:w="1946" w:type="dxa"/>
            <w:gridSpan w:val="2"/>
          </w:tcPr>
          <w:p w:rsidR="003C7250" w:rsidRDefault="003C7250">
            <w:r>
              <w:t>Bone Marrow</w:t>
            </w:r>
          </w:p>
        </w:tc>
        <w:tc>
          <w:tcPr>
            <w:tcW w:w="2880" w:type="dxa"/>
            <w:gridSpan w:val="2"/>
          </w:tcPr>
          <w:p w:rsidR="003C7250" w:rsidRDefault="003C7250"/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Nov</w:t>
            </w:r>
          </w:p>
          <w:p w:rsidR="003C7250" w:rsidRDefault="005B7B68">
            <w:r>
              <w:t>11</w:t>
            </w:r>
          </w:p>
        </w:tc>
        <w:tc>
          <w:tcPr>
            <w:tcW w:w="3510" w:type="dxa"/>
          </w:tcPr>
          <w:p w:rsidR="003C7250" w:rsidRDefault="003C7250" w:rsidP="00CB2E4E">
            <w:r>
              <w:t>Nonmalignant Granulocytic disorders continued</w:t>
            </w:r>
          </w:p>
        </w:tc>
        <w:tc>
          <w:tcPr>
            <w:tcW w:w="1170" w:type="dxa"/>
          </w:tcPr>
          <w:p w:rsidR="003C7250" w:rsidRDefault="003C7250"/>
        </w:tc>
        <w:tc>
          <w:tcPr>
            <w:tcW w:w="990" w:type="dxa"/>
            <w:gridSpan w:val="2"/>
          </w:tcPr>
          <w:p w:rsidR="003C7250" w:rsidRDefault="003C7250"/>
        </w:tc>
        <w:tc>
          <w:tcPr>
            <w:tcW w:w="1946" w:type="dxa"/>
            <w:gridSpan w:val="2"/>
          </w:tcPr>
          <w:p w:rsidR="003C7250" w:rsidRDefault="003C7250">
            <w:r>
              <w:t>Abnormal Slides</w:t>
            </w:r>
          </w:p>
        </w:tc>
        <w:tc>
          <w:tcPr>
            <w:tcW w:w="2880" w:type="dxa"/>
            <w:gridSpan w:val="2"/>
          </w:tcPr>
          <w:p w:rsidR="003C7250" w:rsidRDefault="003C7250">
            <w:r>
              <w:t>Practical 6 – Instruments and Bone Marrow</w:t>
            </w:r>
          </w:p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Nov</w:t>
            </w:r>
          </w:p>
          <w:p w:rsidR="003C7250" w:rsidRDefault="005B7B68">
            <w:r>
              <w:t xml:space="preserve"> 13</w:t>
            </w:r>
          </w:p>
        </w:tc>
        <w:tc>
          <w:tcPr>
            <w:tcW w:w="3510" w:type="dxa"/>
          </w:tcPr>
          <w:p w:rsidR="003C7250" w:rsidRDefault="003C7250" w:rsidP="00CB2E4E">
            <w:r>
              <w:t>Nonmalignant Lymphocytic Disorders</w:t>
            </w:r>
          </w:p>
        </w:tc>
        <w:tc>
          <w:tcPr>
            <w:tcW w:w="1170" w:type="dxa"/>
          </w:tcPr>
          <w:p w:rsidR="003C7250" w:rsidRDefault="003C7250">
            <w:r>
              <w:t>20</w:t>
            </w:r>
          </w:p>
        </w:tc>
        <w:tc>
          <w:tcPr>
            <w:tcW w:w="990" w:type="dxa"/>
            <w:gridSpan w:val="2"/>
          </w:tcPr>
          <w:p w:rsidR="003C7250" w:rsidRDefault="003C7250">
            <w:r>
              <w:t>14</w:t>
            </w:r>
          </w:p>
        </w:tc>
        <w:tc>
          <w:tcPr>
            <w:tcW w:w="1946" w:type="dxa"/>
            <w:gridSpan w:val="2"/>
          </w:tcPr>
          <w:p w:rsidR="003C7250" w:rsidRDefault="003C7250">
            <w:r>
              <w:t>Abnormal Slides</w:t>
            </w:r>
          </w:p>
        </w:tc>
        <w:tc>
          <w:tcPr>
            <w:tcW w:w="2880" w:type="dxa"/>
            <w:gridSpan w:val="2"/>
          </w:tcPr>
          <w:p w:rsidR="003C7250" w:rsidRDefault="003C7250">
            <w:r>
              <w:t>Lecture Test 2 – Peripheral smear through Thalassemia</w:t>
            </w:r>
          </w:p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 xml:space="preserve">Nov </w:t>
            </w:r>
          </w:p>
          <w:p w:rsidR="003C7250" w:rsidRDefault="005B7B68">
            <w:r>
              <w:t>18</w:t>
            </w:r>
          </w:p>
        </w:tc>
        <w:tc>
          <w:tcPr>
            <w:tcW w:w="3510" w:type="dxa"/>
          </w:tcPr>
          <w:p w:rsidR="003C7250" w:rsidRDefault="003C7250" w:rsidP="00CB2E4E">
            <w:r>
              <w:t>Flow Cell and Hematopoietic Neoplasms</w:t>
            </w:r>
          </w:p>
        </w:tc>
        <w:tc>
          <w:tcPr>
            <w:tcW w:w="1170" w:type="dxa"/>
          </w:tcPr>
          <w:p w:rsidR="003C7250" w:rsidRDefault="003C7250">
            <w:r>
              <w:t>21&amp;37</w:t>
            </w:r>
          </w:p>
        </w:tc>
        <w:tc>
          <w:tcPr>
            <w:tcW w:w="990" w:type="dxa"/>
            <w:gridSpan w:val="2"/>
          </w:tcPr>
          <w:p w:rsidR="003C7250" w:rsidRDefault="003C7250">
            <w:r>
              <w:t>15</w:t>
            </w:r>
          </w:p>
        </w:tc>
        <w:tc>
          <w:tcPr>
            <w:tcW w:w="1946" w:type="dxa"/>
            <w:gridSpan w:val="2"/>
          </w:tcPr>
          <w:p w:rsidR="003C7250" w:rsidRDefault="003C7250">
            <w:r>
              <w:t>Abnormal Slides</w:t>
            </w:r>
          </w:p>
        </w:tc>
        <w:tc>
          <w:tcPr>
            <w:tcW w:w="2880" w:type="dxa"/>
            <w:gridSpan w:val="2"/>
          </w:tcPr>
          <w:p w:rsidR="003C7250" w:rsidRDefault="003C7250">
            <w:r>
              <w:t>Lecture Quiz 7 – Nonmalignant granulocytes and lymphocytes</w:t>
            </w:r>
          </w:p>
        </w:tc>
      </w:tr>
      <w:tr w:rsidR="003C7250" w:rsidTr="00B710D3">
        <w:trPr>
          <w:gridAfter w:val="4"/>
          <w:wAfter w:w="11520" w:type="dxa"/>
        </w:trPr>
        <w:tc>
          <w:tcPr>
            <w:tcW w:w="738" w:type="dxa"/>
          </w:tcPr>
          <w:p w:rsidR="003C7250" w:rsidRDefault="005B7B68" w:rsidP="005B7B68">
            <w:r>
              <w:t>Nov 20</w:t>
            </w:r>
          </w:p>
        </w:tc>
        <w:tc>
          <w:tcPr>
            <w:tcW w:w="3510" w:type="dxa"/>
          </w:tcPr>
          <w:p w:rsidR="003C7250" w:rsidRDefault="003C7250" w:rsidP="00CB2E4E">
            <w:r>
              <w:t>Acute Leukemia</w:t>
            </w:r>
          </w:p>
        </w:tc>
        <w:tc>
          <w:tcPr>
            <w:tcW w:w="1170" w:type="dxa"/>
          </w:tcPr>
          <w:p w:rsidR="003C7250" w:rsidRDefault="003C7250">
            <w:r>
              <w:t>24&amp;25</w:t>
            </w:r>
          </w:p>
        </w:tc>
        <w:tc>
          <w:tcPr>
            <w:tcW w:w="990" w:type="dxa"/>
            <w:gridSpan w:val="2"/>
          </w:tcPr>
          <w:p w:rsidR="003C7250" w:rsidRDefault="003C7250">
            <w:r>
              <w:t>16</w:t>
            </w:r>
          </w:p>
        </w:tc>
        <w:tc>
          <w:tcPr>
            <w:tcW w:w="1946" w:type="dxa"/>
            <w:gridSpan w:val="2"/>
          </w:tcPr>
          <w:p w:rsidR="003C7250" w:rsidRDefault="003C7250">
            <w:r>
              <w:t>Quality Control</w:t>
            </w:r>
          </w:p>
        </w:tc>
        <w:tc>
          <w:tcPr>
            <w:tcW w:w="2880" w:type="dxa"/>
            <w:gridSpan w:val="2"/>
          </w:tcPr>
          <w:p w:rsidR="003C7250" w:rsidRDefault="003C7250"/>
        </w:tc>
      </w:tr>
      <w:tr w:rsidR="005B7B68" w:rsidTr="005B7B68">
        <w:tc>
          <w:tcPr>
            <w:tcW w:w="738" w:type="dxa"/>
          </w:tcPr>
          <w:p w:rsidR="005B7B68" w:rsidRDefault="005B7B68" w:rsidP="003F6111">
            <w:r>
              <w:t>Nov 25</w:t>
            </w:r>
          </w:p>
        </w:tc>
        <w:tc>
          <w:tcPr>
            <w:tcW w:w="3510" w:type="dxa"/>
          </w:tcPr>
          <w:p w:rsidR="005B7B68" w:rsidRDefault="005B7B68">
            <w:proofErr w:type="spellStart"/>
            <w:r>
              <w:t>MyeloproliferativeDisorders</w:t>
            </w:r>
            <w:proofErr w:type="spellEnd"/>
          </w:p>
        </w:tc>
        <w:tc>
          <w:tcPr>
            <w:tcW w:w="1170" w:type="dxa"/>
          </w:tcPr>
          <w:p w:rsidR="005B7B68" w:rsidRDefault="005B7B68">
            <w:r>
              <w:t>22</w:t>
            </w:r>
          </w:p>
        </w:tc>
        <w:tc>
          <w:tcPr>
            <w:tcW w:w="990" w:type="dxa"/>
            <w:gridSpan w:val="2"/>
          </w:tcPr>
          <w:p w:rsidR="005B7B68" w:rsidRDefault="005B7B68">
            <w:r>
              <w:t>17</w:t>
            </w:r>
          </w:p>
        </w:tc>
        <w:tc>
          <w:tcPr>
            <w:tcW w:w="1980" w:type="dxa"/>
            <w:gridSpan w:val="3"/>
          </w:tcPr>
          <w:p w:rsidR="005B7B68" w:rsidRDefault="005B7B68">
            <w:r>
              <w:t>Reticulocyte Counts</w:t>
            </w:r>
          </w:p>
        </w:tc>
        <w:tc>
          <w:tcPr>
            <w:tcW w:w="2846" w:type="dxa"/>
          </w:tcPr>
          <w:p w:rsidR="005B7B68" w:rsidRDefault="005B7B68">
            <w:r>
              <w:t>Practical 7 – Abnormal Slides</w:t>
            </w:r>
          </w:p>
        </w:tc>
        <w:tc>
          <w:tcPr>
            <w:tcW w:w="2880" w:type="dxa"/>
          </w:tcPr>
          <w:p w:rsidR="005B7B68" w:rsidRDefault="005B7B68">
            <w:r>
              <w:t>22</w:t>
            </w:r>
          </w:p>
        </w:tc>
        <w:tc>
          <w:tcPr>
            <w:tcW w:w="2880" w:type="dxa"/>
          </w:tcPr>
          <w:p w:rsidR="005B7B68" w:rsidRDefault="005B7B68">
            <w:r>
              <w:t>17</w:t>
            </w:r>
          </w:p>
        </w:tc>
        <w:tc>
          <w:tcPr>
            <w:tcW w:w="2880" w:type="dxa"/>
          </w:tcPr>
          <w:p w:rsidR="005B7B68" w:rsidRDefault="005B7B68">
            <w:r>
              <w:t>Counts Reticulocyte</w:t>
            </w:r>
          </w:p>
        </w:tc>
        <w:tc>
          <w:tcPr>
            <w:tcW w:w="2880" w:type="dxa"/>
          </w:tcPr>
          <w:p w:rsidR="005B7B68" w:rsidRDefault="005B7B68">
            <w:r>
              <w:t>Practical 7 – Abnormal Slides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5B7B68" w:rsidP="003F6111">
            <w:r>
              <w:t>Nov 27</w:t>
            </w:r>
          </w:p>
        </w:tc>
        <w:tc>
          <w:tcPr>
            <w:tcW w:w="3510" w:type="dxa"/>
          </w:tcPr>
          <w:p w:rsidR="003C7250" w:rsidRDefault="003C7250" w:rsidP="00CB2E4E">
            <w:proofErr w:type="spellStart"/>
            <w:r>
              <w:t>Myelodysplastic</w:t>
            </w:r>
            <w:proofErr w:type="spellEnd"/>
            <w:r>
              <w:t xml:space="preserve"> Disorders</w:t>
            </w:r>
          </w:p>
        </w:tc>
        <w:tc>
          <w:tcPr>
            <w:tcW w:w="1170" w:type="dxa"/>
          </w:tcPr>
          <w:p w:rsidR="003C7250" w:rsidRDefault="003C7250">
            <w:r>
              <w:t>23</w:t>
            </w:r>
          </w:p>
        </w:tc>
        <w:tc>
          <w:tcPr>
            <w:tcW w:w="971" w:type="dxa"/>
          </w:tcPr>
          <w:p w:rsidR="003C7250" w:rsidRDefault="003C7250">
            <w:r>
              <w:t>18</w:t>
            </w:r>
          </w:p>
        </w:tc>
        <w:tc>
          <w:tcPr>
            <w:tcW w:w="1965" w:type="dxa"/>
            <w:gridSpan w:val="3"/>
          </w:tcPr>
          <w:p w:rsidR="003C7250" w:rsidRDefault="003C7250">
            <w:r>
              <w:t>Coagulation</w:t>
            </w:r>
          </w:p>
        </w:tc>
        <w:tc>
          <w:tcPr>
            <w:tcW w:w="2880" w:type="dxa"/>
            <w:gridSpan w:val="2"/>
          </w:tcPr>
          <w:p w:rsidR="003C7250" w:rsidRDefault="003C7250">
            <w:r>
              <w:t>Lecture Quiz 8 – Neoplastic, Flow Cell and Acute Leukemia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5B7B68" w:rsidRDefault="005B7B68" w:rsidP="003F6111">
            <w:r>
              <w:t xml:space="preserve">Dec </w:t>
            </w:r>
          </w:p>
          <w:p w:rsidR="003C7250" w:rsidRDefault="005B7B68" w:rsidP="003F6111">
            <w:r>
              <w:t>2</w:t>
            </w:r>
          </w:p>
        </w:tc>
        <w:tc>
          <w:tcPr>
            <w:tcW w:w="3510" w:type="dxa"/>
          </w:tcPr>
          <w:p w:rsidR="003C7250" w:rsidRDefault="003C7250" w:rsidP="001E5016">
            <w:r>
              <w:t>Lymphoid Leukemia</w:t>
            </w:r>
          </w:p>
        </w:tc>
        <w:tc>
          <w:tcPr>
            <w:tcW w:w="1170" w:type="dxa"/>
          </w:tcPr>
          <w:p w:rsidR="003C7250" w:rsidRDefault="003C7250">
            <w:r>
              <w:t>26</w:t>
            </w:r>
          </w:p>
        </w:tc>
        <w:tc>
          <w:tcPr>
            <w:tcW w:w="971" w:type="dxa"/>
          </w:tcPr>
          <w:p w:rsidR="003C7250" w:rsidRDefault="003C7250">
            <w:r>
              <w:t>19</w:t>
            </w:r>
          </w:p>
        </w:tc>
        <w:tc>
          <w:tcPr>
            <w:tcW w:w="1965" w:type="dxa"/>
            <w:gridSpan w:val="3"/>
          </w:tcPr>
          <w:p w:rsidR="003C7250" w:rsidRDefault="003C7250">
            <w:r>
              <w:t>Coagulation</w:t>
            </w:r>
          </w:p>
        </w:tc>
        <w:tc>
          <w:tcPr>
            <w:tcW w:w="2880" w:type="dxa"/>
            <w:gridSpan w:val="2"/>
          </w:tcPr>
          <w:p w:rsidR="003C7250" w:rsidRDefault="003C7250" w:rsidP="001E5016">
            <w:r>
              <w:t>Practical 8 – Reticulocyte Counts</w:t>
            </w:r>
          </w:p>
        </w:tc>
      </w:tr>
      <w:tr w:rsidR="005B7B68" w:rsidTr="004A0837">
        <w:trPr>
          <w:gridAfter w:val="4"/>
          <w:wAfter w:w="11520" w:type="dxa"/>
          <w:trHeight w:val="1074"/>
        </w:trPr>
        <w:tc>
          <w:tcPr>
            <w:tcW w:w="738" w:type="dxa"/>
          </w:tcPr>
          <w:p w:rsidR="005B7B68" w:rsidRDefault="005B7B68">
            <w:r>
              <w:t>Dec</w:t>
            </w:r>
          </w:p>
          <w:p w:rsidR="005B7B68" w:rsidRDefault="005B7B68">
            <w:r>
              <w:t>4</w:t>
            </w:r>
          </w:p>
        </w:tc>
        <w:tc>
          <w:tcPr>
            <w:tcW w:w="3510" w:type="dxa"/>
          </w:tcPr>
          <w:p w:rsidR="005B7B68" w:rsidRDefault="005B7B68" w:rsidP="00CB2E4E">
            <w:r>
              <w:t>Coagulation</w:t>
            </w:r>
          </w:p>
          <w:p w:rsidR="005B7B68" w:rsidRDefault="005B7B68" w:rsidP="00CB2E4E"/>
        </w:tc>
        <w:tc>
          <w:tcPr>
            <w:tcW w:w="1170" w:type="dxa"/>
          </w:tcPr>
          <w:p w:rsidR="005B7B68" w:rsidRDefault="005B7B68">
            <w:r>
              <w:t>29,30&amp;</w:t>
            </w:r>
          </w:p>
          <w:p w:rsidR="005B7B68" w:rsidRDefault="005B7B68">
            <w:r>
              <w:t>40</w:t>
            </w:r>
          </w:p>
        </w:tc>
        <w:tc>
          <w:tcPr>
            <w:tcW w:w="971" w:type="dxa"/>
          </w:tcPr>
          <w:p w:rsidR="005B7B68" w:rsidRDefault="005B7B68" w:rsidP="008D7C66">
            <w:r>
              <w:t>20</w:t>
            </w:r>
          </w:p>
        </w:tc>
        <w:tc>
          <w:tcPr>
            <w:tcW w:w="1965" w:type="dxa"/>
            <w:gridSpan w:val="3"/>
          </w:tcPr>
          <w:p w:rsidR="005B7B68" w:rsidRDefault="005B7B68">
            <w:r>
              <w:t>Case Studies</w:t>
            </w:r>
          </w:p>
          <w:p w:rsidR="005B7B68" w:rsidRDefault="005B7B68" w:rsidP="005F3568"/>
        </w:tc>
        <w:tc>
          <w:tcPr>
            <w:tcW w:w="2880" w:type="dxa"/>
            <w:gridSpan w:val="2"/>
          </w:tcPr>
          <w:p w:rsidR="005B7B68" w:rsidRDefault="005B7B68" w:rsidP="001E5016">
            <w:r>
              <w:t xml:space="preserve">Lecture Quiz 9 – Acute Leukemia &amp; </w:t>
            </w:r>
            <w:proofErr w:type="spellStart"/>
            <w:r>
              <w:t>myeloproliferative</w:t>
            </w:r>
            <w:proofErr w:type="spellEnd"/>
            <w:r>
              <w:t xml:space="preserve"> Disorders</w:t>
            </w:r>
          </w:p>
          <w:p w:rsidR="005B7B68" w:rsidRDefault="005B7B68" w:rsidP="001E5016">
            <w:r>
              <w:t>Practical 9 - Coagulation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Dec</w:t>
            </w:r>
          </w:p>
          <w:p w:rsidR="003C7250" w:rsidRDefault="003C7250">
            <w:r>
              <w:t>9</w:t>
            </w:r>
          </w:p>
        </w:tc>
        <w:tc>
          <w:tcPr>
            <w:tcW w:w="3510" w:type="dxa"/>
          </w:tcPr>
          <w:p w:rsidR="003C7250" w:rsidRDefault="003C7250" w:rsidP="00CB2E4E">
            <w:r>
              <w:t>Review and Projects</w:t>
            </w:r>
          </w:p>
        </w:tc>
        <w:tc>
          <w:tcPr>
            <w:tcW w:w="1170" w:type="dxa"/>
          </w:tcPr>
          <w:p w:rsidR="003C7250" w:rsidRDefault="003C7250"/>
        </w:tc>
        <w:tc>
          <w:tcPr>
            <w:tcW w:w="971" w:type="dxa"/>
          </w:tcPr>
          <w:p w:rsidR="003C7250" w:rsidRDefault="003C7250"/>
        </w:tc>
        <w:tc>
          <w:tcPr>
            <w:tcW w:w="1965" w:type="dxa"/>
            <w:gridSpan w:val="3"/>
          </w:tcPr>
          <w:p w:rsidR="003C7250" w:rsidRDefault="003C7250">
            <w:r>
              <w:t>Review</w:t>
            </w:r>
          </w:p>
        </w:tc>
        <w:tc>
          <w:tcPr>
            <w:tcW w:w="2880" w:type="dxa"/>
            <w:gridSpan w:val="2"/>
          </w:tcPr>
          <w:p w:rsidR="003C7250" w:rsidRDefault="003C7250">
            <w:r>
              <w:t xml:space="preserve">Lecture Quiz 10 – </w:t>
            </w:r>
            <w:proofErr w:type="spellStart"/>
            <w:r>
              <w:t>Myelodysplastic</w:t>
            </w:r>
            <w:proofErr w:type="spellEnd"/>
            <w:r>
              <w:t>, Lymphoid Leukemia &amp; Coagulation</w:t>
            </w:r>
          </w:p>
          <w:p w:rsidR="003C7250" w:rsidRDefault="003C7250">
            <w:r>
              <w:t>Practical Final</w:t>
            </w:r>
          </w:p>
        </w:tc>
      </w:tr>
      <w:tr w:rsidR="003C7250" w:rsidTr="003C7250">
        <w:trPr>
          <w:gridAfter w:val="4"/>
          <w:wAfter w:w="11520" w:type="dxa"/>
        </w:trPr>
        <w:tc>
          <w:tcPr>
            <w:tcW w:w="738" w:type="dxa"/>
          </w:tcPr>
          <w:p w:rsidR="003C7250" w:rsidRDefault="003C7250">
            <w:r>
              <w:t>Dec</w:t>
            </w:r>
          </w:p>
          <w:p w:rsidR="003C7250" w:rsidRDefault="003C7250">
            <w:r>
              <w:t xml:space="preserve"> 11</w:t>
            </w:r>
          </w:p>
        </w:tc>
        <w:tc>
          <w:tcPr>
            <w:tcW w:w="3510" w:type="dxa"/>
          </w:tcPr>
          <w:p w:rsidR="003C7250" w:rsidRDefault="003C7250" w:rsidP="00CB2E4E">
            <w:r>
              <w:t>Review and Projects</w:t>
            </w:r>
          </w:p>
        </w:tc>
        <w:tc>
          <w:tcPr>
            <w:tcW w:w="1170" w:type="dxa"/>
          </w:tcPr>
          <w:p w:rsidR="003C7250" w:rsidRDefault="003C7250"/>
        </w:tc>
        <w:tc>
          <w:tcPr>
            <w:tcW w:w="971" w:type="dxa"/>
          </w:tcPr>
          <w:p w:rsidR="003C7250" w:rsidRDefault="003C7250"/>
        </w:tc>
        <w:tc>
          <w:tcPr>
            <w:tcW w:w="1965" w:type="dxa"/>
            <w:gridSpan w:val="3"/>
          </w:tcPr>
          <w:p w:rsidR="003C7250" w:rsidRDefault="003C7250"/>
        </w:tc>
        <w:tc>
          <w:tcPr>
            <w:tcW w:w="2880" w:type="dxa"/>
            <w:gridSpan w:val="2"/>
          </w:tcPr>
          <w:p w:rsidR="003C7250" w:rsidRDefault="003C7250">
            <w:r>
              <w:t>Final</w:t>
            </w:r>
          </w:p>
        </w:tc>
      </w:tr>
      <w:tr w:rsidR="007A226D" w:rsidTr="005F0584">
        <w:trPr>
          <w:gridAfter w:val="4"/>
          <w:wAfter w:w="11520" w:type="dxa"/>
          <w:trHeight w:val="826"/>
        </w:trPr>
        <w:tc>
          <w:tcPr>
            <w:tcW w:w="738" w:type="dxa"/>
          </w:tcPr>
          <w:p w:rsidR="007A226D" w:rsidRDefault="007A226D"/>
        </w:tc>
        <w:tc>
          <w:tcPr>
            <w:tcW w:w="3510" w:type="dxa"/>
          </w:tcPr>
          <w:p w:rsidR="007A226D" w:rsidRDefault="007A226D" w:rsidP="00CB2E4E"/>
        </w:tc>
        <w:tc>
          <w:tcPr>
            <w:tcW w:w="1170" w:type="dxa"/>
          </w:tcPr>
          <w:p w:rsidR="007A226D" w:rsidRDefault="007A226D"/>
        </w:tc>
        <w:tc>
          <w:tcPr>
            <w:tcW w:w="971" w:type="dxa"/>
          </w:tcPr>
          <w:p w:rsidR="007A226D" w:rsidRDefault="007A226D"/>
        </w:tc>
        <w:tc>
          <w:tcPr>
            <w:tcW w:w="1965" w:type="dxa"/>
            <w:gridSpan w:val="3"/>
          </w:tcPr>
          <w:p w:rsidR="007A226D" w:rsidRDefault="007A226D"/>
        </w:tc>
        <w:tc>
          <w:tcPr>
            <w:tcW w:w="2880" w:type="dxa"/>
            <w:gridSpan w:val="2"/>
          </w:tcPr>
          <w:p w:rsidR="007A226D" w:rsidRDefault="007A226D"/>
        </w:tc>
      </w:tr>
    </w:tbl>
    <w:p w:rsidR="008424A8" w:rsidRDefault="00590D6E">
      <w:r>
        <w:t>*MAY BE SUBJECT TO CHANGE</w:t>
      </w:r>
    </w:p>
    <w:p w:rsidR="00891F55" w:rsidRDefault="00891F55"/>
    <w:sectPr w:rsidR="00891F55" w:rsidSect="002833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5C" w:rsidRDefault="00C1605C" w:rsidP="00891F55">
      <w:pPr>
        <w:spacing w:after="0" w:line="240" w:lineRule="auto"/>
      </w:pPr>
      <w:r>
        <w:separator/>
      </w:r>
    </w:p>
  </w:endnote>
  <w:endnote w:type="continuationSeparator" w:id="0">
    <w:p w:rsidR="00C1605C" w:rsidRDefault="00C1605C" w:rsidP="0089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5C" w:rsidRDefault="00C1605C" w:rsidP="00891F55">
      <w:pPr>
        <w:spacing w:after="0" w:line="240" w:lineRule="auto"/>
      </w:pPr>
      <w:r>
        <w:separator/>
      </w:r>
    </w:p>
  </w:footnote>
  <w:footnote w:type="continuationSeparator" w:id="0">
    <w:p w:rsidR="00C1605C" w:rsidRDefault="00C1605C" w:rsidP="0089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55" w:rsidRDefault="00891F55">
    <w:pPr>
      <w:pStyle w:val="Header"/>
    </w:pPr>
  </w:p>
  <w:p w:rsidR="00891F55" w:rsidRDefault="00891F55">
    <w:pPr>
      <w:pStyle w:val="Header"/>
    </w:pPr>
  </w:p>
  <w:p w:rsidR="00891F55" w:rsidRPr="00891F55" w:rsidRDefault="00891F55" w:rsidP="00891F55">
    <w:pPr>
      <w:pStyle w:val="Header"/>
      <w:jc w:val="center"/>
      <w:rPr>
        <w:b/>
        <w:u w:val="single"/>
      </w:rPr>
    </w:pPr>
    <w:r w:rsidRPr="00891F55">
      <w:rPr>
        <w:b/>
        <w:u w:val="single"/>
      </w:rPr>
      <w:t>HEMATOLOGY 455 SCHEDULE</w:t>
    </w:r>
  </w:p>
  <w:p w:rsidR="00891F55" w:rsidRDefault="00891F55">
    <w:pPr>
      <w:pStyle w:val="Header"/>
    </w:pPr>
  </w:p>
  <w:p w:rsidR="00891F55" w:rsidRDefault="00891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5"/>
    <w:rsid w:val="001159D2"/>
    <w:rsid w:val="00125518"/>
    <w:rsid w:val="00225F36"/>
    <w:rsid w:val="002833E2"/>
    <w:rsid w:val="003C7250"/>
    <w:rsid w:val="003F6111"/>
    <w:rsid w:val="00512E50"/>
    <w:rsid w:val="005161EA"/>
    <w:rsid w:val="00590D6E"/>
    <w:rsid w:val="005B7B68"/>
    <w:rsid w:val="007A226D"/>
    <w:rsid w:val="008424A8"/>
    <w:rsid w:val="00891F55"/>
    <w:rsid w:val="009A60F2"/>
    <w:rsid w:val="009B6728"/>
    <w:rsid w:val="009C730F"/>
    <w:rsid w:val="00AD0677"/>
    <w:rsid w:val="00B710D3"/>
    <w:rsid w:val="00BD2576"/>
    <w:rsid w:val="00BD4F60"/>
    <w:rsid w:val="00C1605C"/>
    <w:rsid w:val="00C23948"/>
    <w:rsid w:val="00EA406A"/>
    <w:rsid w:val="00EF3580"/>
    <w:rsid w:val="00F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55"/>
  </w:style>
  <w:style w:type="paragraph" w:styleId="Footer">
    <w:name w:val="footer"/>
    <w:basedOn w:val="Normal"/>
    <w:link w:val="FooterChar"/>
    <w:uiPriority w:val="99"/>
    <w:unhideWhenUsed/>
    <w:rsid w:val="0089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55"/>
  </w:style>
  <w:style w:type="paragraph" w:styleId="Footer">
    <w:name w:val="footer"/>
    <w:basedOn w:val="Normal"/>
    <w:link w:val="FooterChar"/>
    <w:uiPriority w:val="99"/>
    <w:unhideWhenUsed/>
    <w:rsid w:val="0089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1BB0-337A-4C6A-B3F6-DDBB9E9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cp:lastPrinted>2013-08-29T19:24:00Z</cp:lastPrinted>
  <dcterms:created xsi:type="dcterms:W3CDTF">2013-08-29T19:30:00Z</dcterms:created>
  <dcterms:modified xsi:type="dcterms:W3CDTF">2013-08-29T19:30:00Z</dcterms:modified>
</cp:coreProperties>
</file>